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4EDC" w:rsidRPr="00A25134" w:rsidRDefault="00154EDC" w:rsidP="00154EDC">
      <w:pPr>
        <w:pStyle w:val="Heading1"/>
        <w:rPr>
          <w:sz w:val="48"/>
        </w:rPr>
      </w:pPr>
      <w:bookmarkStart w:id="0" w:name="alkem-smile-user-admin-functionalities"/>
      <w:r w:rsidRPr="00A25134">
        <w:rPr>
          <w:sz w:val="48"/>
        </w:rPr>
        <w:t xml:space="preserve">Alkem Smile User </w:t>
      </w:r>
      <w:r w:rsidR="00CD4067">
        <w:rPr>
          <w:sz w:val="48"/>
        </w:rPr>
        <w:t>Manual</w:t>
      </w:r>
    </w:p>
    <w:p w:rsidR="00154EDC" w:rsidRPr="00A25134" w:rsidRDefault="00154EDC" w:rsidP="00154EDC">
      <w:pPr>
        <w:pStyle w:val="Heading2"/>
        <w:rPr>
          <w:sz w:val="44"/>
        </w:rPr>
      </w:pPr>
      <w:bookmarkStart w:id="1" w:name="table-of-contents"/>
      <w:r w:rsidRPr="00A25134">
        <w:rPr>
          <w:sz w:val="44"/>
        </w:rPr>
        <w:t>Table of Contents</w:t>
      </w:r>
    </w:p>
    <w:p w:rsidR="00154EDC" w:rsidRPr="00A25134" w:rsidRDefault="00767A2E" w:rsidP="00154EDC">
      <w:pPr>
        <w:pStyle w:val="Compact"/>
        <w:numPr>
          <w:ilvl w:val="0"/>
          <w:numId w:val="1"/>
        </w:numPr>
        <w:rPr>
          <w:sz w:val="40"/>
        </w:rPr>
      </w:pPr>
      <w:hyperlink w:anchor="user-functionalities">
        <w:r w:rsidR="00154EDC" w:rsidRPr="00A25134">
          <w:rPr>
            <w:rStyle w:val="Hyperlink"/>
            <w:sz w:val="40"/>
          </w:rPr>
          <w:t>User Functionalities</w:t>
        </w:r>
      </w:hyperlink>
    </w:p>
    <w:p w:rsidR="00154EDC" w:rsidRPr="00A25134" w:rsidRDefault="00767A2E" w:rsidP="00154EDC">
      <w:pPr>
        <w:pStyle w:val="Compact"/>
        <w:numPr>
          <w:ilvl w:val="1"/>
          <w:numId w:val="2"/>
        </w:numPr>
        <w:rPr>
          <w:sz w:val="40"/>
        </w:rPr>
      </w:pPr>
      <w:hyperlink w:anchor="event-calendar--registration">
        <w:r w:rsidR="00154EDC" w:rsidRPr="00A25134">
          <w:rPr>
            <w:rStyle w:val="Hyperlink"/>
            <w:sz w:val="40"/>
          </w:rPr>
          <w:t>Event Calendar &amp; Registration</w:t>
        </w:r>
      </w:hyperlink>
    </w:p>
    <w:p w:rsidR="00154EDC" w:rsidRPr="00A25134" w:rsidRDefault="00767A2E" w:rsidP="00154EDC">
      <w:pPr>
        <w:pStyle w:val="Compact"/>
        <w:numPr>
          <w:ilvl w:val="1"/>
          <w:numId w:val="2"/>
        </w:numPr>
        <w:rPr>
          <w:sz w:val="40"/>
        </w:rPr>
      </w:pPr>
      <w:hyperlink w:anchor="volunteer-dashboard">
        <w:r w:rsidR="00154EDC" w:rsidRPr="00A25134">
          <w:rPr>
            <w:rStyle w:val="Hyperlink"/>
            <w:sz w:val="40"/>
          </w:rPr>
          <w:t>Volunteer Dashboard</w:t>
        </w:r>
      </w:hyperlink>
    </w:p>
    <w:p w:rsidR="00154EDC" w:rsidRPr="00A25134" w:rsidRDefault="00767A2E" w:rsidP="00154EDC">
      <w:pPr>
        <w:pStyle w:val="Compact"/>
        <w:numPr>
          <w:ilvl w:val="1"/>
          <w:numId w:val="2"/>
        </w:numPr>
        <w:rPr>
          <w:sz w:val="40"/>
        </w:rPr>
      </w:pPr>
      <w:hyperlink w:anchor="achievements--certificates">
        <w:r w:rsidR="00154EDC" w:rsidRPr="00A25134">
          <w:rPr>
            <w:rStyle w:val="Hyperlink"/>
            <w:sz w:val="40"/>
          </w:rPr>
          <w:t>Achievements &amp; Certificates</w:t>
        </w:r>
      </w:hyperlink>
    </w:p>
    <w:p w:rsidR="00154EDC" w:rsidRPr="00A25134" w:rsidRDefault="00767A2E" w:rsidP="00154EDC">
      <w:pPr>
        <w:pStyle w:val="Compact"/>
        <w:numPr>
          <w:ilvl w:val="1"/>
          <w:numId w:val="2"/>
        </w:numPr>
        <w:rPr>
          <w:sz w:val="40"/>
        </w:rPr>
      </w:pPr>
      <w:hyperlink w:anchor="experience-sharing-hub">
        <w:r w:rsidR="00154EDC" w:rsidRPr="00A25134">
          <w:rPr>
            <w:rStyle w:val="Hyperlink"/>
            <w:sz w:val="40"/>
          </w:rPr>
          <w:t>Experience Sharing Hub</w:t>
        </w:r>
      </w:hyperlink>
    </w:p>
    <w:p w:rsidR="00154EDC" w:rsidRPr="00A25134" w:rsidRDefault="00767A2E" w:rsidP="00154EDC">
      <w:pPr>
        <w:pStyle w:val="Compact"/>
        <w:numPr>
          <w:ilvl w:val="1"/>
          <w:numId w:val="2"/>
        </w:numPr>
        <w:rPr>
          <w:sz w:val="40"/>
        </w:rPr>
      </w:pPr>
      <w:hyperlink w:anchor="guidelines--information-pages">
        <w:r w:rsidR="00154EDC" w:rsidRPr="00A25134">
          <w:rPr>
            <w:rStyle w:val="Hyperlink"/>
            <w:sz w:val="40"/>
          </w:rPr>
          <w:t>Guidelines &amp; Information Pages</w:t>
        </w:r>
      </w:hyperlink>
    </w:p>
    <w:p w:rsidR="00154EDC" w:rsidRDefault="00154EDC" w:rsidP="00154EDC">
      <w:pPr>
        <w:rPr>
          <w:rFonts w:asciiTheme="majorHAnsi" w:eastAsiaTheme="majorEastAsia" w:hAnsiTheme="majorHAnsi" w:cstheme="majorBidi"/>
          <w:b/>
          <w:bCs/>
          <w:color w:val="4472C4" w:themeColor="accent1"/>
          <w:sz w:val="28"/>
          <w:szCs w:val="28"/>
        </w:rPr>
      </w:pPr>
      <w:bookmarkStart w:id="2" w:name="user-functionalities"/>
      <w:bookmarkEnd w:id="1"/>
      <w:r>
        <w:br w:type="page"/>
      </w:r>
    </w:p>
    <w:p w:rsidR="00154EDC" w:rsidRDefault="00154EDC" w:rsidP="00154EDC">
      <w:pPr>
        <w:pStyle w:val="Heading2"/>
      </w:pPr>
      <w:r>
        <w:lastRenderedPageBreak/>
        <w:t>User Functionalities</w:t>
      </w:r>
    </w:p>
    <w:p w:rsidR="00154EDC" w:rsidRPr="00491257" w:rsidRDefault="00154EDC" w:rsidP="00154EDC">
      <w:pPr>
        <w:pStyle w:val="Heading3"/>
        <w:rPr>
          <w:sz w:val="32"/>
        </w:rPr>
      </w:pPr>
      <w:bookmarkStart w:id="3" w:name="event-calendar-registration"/>
      <w:r w:rsidRPr="00491257">
        <w:rPr>
          <w:sz w:val="32"/>
        </w:rPr>
        <w:t>1. Event Calendar &amp; Registration</w:t>
      </w:r>
    </w:p>
    <w:p w:rsidR="00154EDC" w:rsidRDefault="00154EDC" w:rsidP="00154EDC">
      <w:pPr>
        <w:pStyle w:val="Compact"/>
        <w:numPr>
          <w:ilvl w:val="0"/>
          <w:numId w:val="2"/>
        </w:numPr>
      </w:pPr>
      <w:r>
        <w:rPr>
          <w:b/>
          <w:bCs/>
        </w:rPr>
        <w:t>Browse Events:</w:t>
      </w:r>
      <w:r>
        <w:t xml:space="preserve"> Users can view all upcoming and past events in a calendar/list format.</w:t>
      </w:r>
    </w:p>
    <w:p w:rsidR="00154EDC" w:rsidRDefault="00154EDC" w:rsidP="00154EDC">
      <w:pPr>
        <w:pStyle w:val="Compact"/>
        <w:numPr>
          <w:ilvl w:val="0"/>
          <w:numId w:val="2"/>
        </w:numPr>
      </w:pPr>
      <w:r>
        <w:rPr>
          <w:b/>
          <w:bCs/>
        </w:rPr>
        <w:t>Event Details:</w:t>
      </w:r>
      <w:r>
        <w:t xml:space="preserve"> Click on an event to see its description, objectives, location, and FAQs.</w:t>
      </w:r>
    </w:p>
    <w:p w:rsidR="00154EDC" w:rsidRDefault="00154EDC" w:rsidP="00154EDC">
      <w:pPr>
        <w:pStyle w:val="Compact"/>
        <w:numPr>
          <w:ilvl w:val="0"/>
          <w:numId w:val="2"/>
        </w:numPr>
      </w:pPr>
      <w:r>
        <w:rPr>
          <w:b/>
          <w:bCs/>
        </w:rPr>
        <w:t>Register for Events:</w:t>
      </w:r>
      <w:r>
        <w:t xml:space="preserve"> Users can register for available events directly from the Annual Event Calendar Section. </w:t>
      </w:r>
    </w:p>
    <w:p w:rsidR="00154EDC" w:rsidRDefault="00154EDC" w:rsidP="00154EDC">
      <w:pPr>
        <w:pStyle w:val="Compact"/>
        <w:numPr>
          <w:ilvl w:val="0"/>
          <w:numId w:val="2"/>
        </w:numPr>
      </w:pPr>
      <w:r>
        <w:rPr>
          <w:b/>
          <w:bCs/>
        </w:rPr>
        <w:t>Registration Status:</w:t>
      </w:r>
      <w:r>
        <w:t xml:space="preserve"> See registration status (Nominated, Confirmed / Rejected, Attended/Not Attended)</w:t>
      </w:r>
    </w:p>
    <w:p w:rsidR="00154EDC" w:rsidRDefault="00154EDC" w:rsidP="00154EDC">
      <w:pPr>
        <w:pStyle w:val="Compact"/>
        <w:numPr>
          <w:ilvl w:val="0"/>
          <w:numId w:val="2"/>
        </w:numPr>
      </w:pPr>
      <w:r>
        <w:rPr>
          <w:b/>
          <w:bCs/>
        </w:rPr>
        <w:t>Family/Friend Participation:</w:t>
      </w:r>
      <w:r>
        <w:t xml:space="preserve"> Option to add relations for group participation.</w:t>
      </w:r>
    </w:p>
    <w:p w:rsidR="00154EDC" w:rsidRDefault="00154EDC" w:rsidP="00154EDC">
      <w:pPr>
        <w:pStyle w:val="FirstParagraph"/>
      </w:pPr>
      <w:r>
        <w:rPr>
          <w:b/>
          <w:bCs/>
        </w:rPr>
        <w:t>Flow:</w:t>
      </w:r>
      <w:r>
        <w:t xml:space="preserve"> </w:t>
      </w:r>
      <w:r>
        <w:br/>
        <w:t xml:space="preserve">1. </w:t>
      </w:r>
      <w:r w:rsidR="00CD4067">
        <w:t>Navigate to Smile Website (through alkemites)</w:t>
      </w:r>
      <w:r>
        <w:br/>
        <w:t xml:space="preserve">2. Events Calendar Available at </w:t>
      </w:r>
      <w:r>
        <w:br/>
        <w:t xml:space="preserve"> </w:t>
      </w:r>
      <w:r>
        <w:tab/>
        <w:t>a.  Home Page (</w:t>
      </w:r>
      <w:hyperlink r:id="rId5" w:history="1">
        <w:r w:rsidR="00CD4067" w:rsidRPr="00CD4067">
          <w:rPr>
            <w:rStyle w:val="Hyperlink"/>
          </w:rPr>
          <w:t>https://www.alkemites.com/Smile/home</w:t>
        </w:r>
      </w:hyperlink>
      <w:r>
        <w:t xml:space="preserve">) scroll to </w:t>
      </w:r>
      <w:r w:rsidRPr="00FD4514">
        <w:t>Annual Volunteering Calendar</w:t>
      </w:r>
      <w:r>
        <w:t xml:space="preserve"> Section </w:t>
      </w:r>
    </w:p>
    <w:p w:rsidR="00154EDC" w:rsidRDefault="00154EDC" w:rsidP="00154EDC">
      <w:pPr>
        <w:pStyle w:val="FirstParagraph"/>
        <w:ind w:firstLine="720"/>
      </w:pPr>
      <w:r w:rsidRPr="00FD4514">
        <w:rPr>
          <w:noProof/>
        </w:rPr>
        <w:drawing>
          <wp:inline distT="0" distB="0" distL="0" distR="0" wp14:anchorId="1D5CE937" wp14:editId="106B9D5A">
            <wp:extent cx="4981431" cy="2317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15149" cy="2333438"/>
                    </a:xfrm>
                    <a:prstGeom prst="rect">
                      <a:avLst/>
                    </a:prstGeom>
                  </pic:spPr>
                </pic:pic>
              </a:graphicData>
            </a:graphic>
          </wp:inline>
        </w:drawing>
      </w:r>
    </w:p>
    <w:p w:rsidR="00154EDC" w:rsidRDefault="00154EDC" w:rsidP="00154EDC">
      <w:pPr>
        <w:pStyle w:val="FirstParagraph"/>
        <w:ind w:firstLine="720"/>
      </w:pPr>
    </w:p>
    <w:p w:rsidR="00154EDC" w:rsidRDefault="00154EDC" w:rsidP="00154EDC">
      <w:pPr>
        <w:pStyle w:val="FirstParagraph"/>
        <w:ind w:firstLine="720"/>
      </w:pPr>
      <w:r>
        <w:t>b. Volunteer Page (</w:t>
      </w:r>
      <w:hyperlink r:id="rId7" w:history="1">
        <w:r w:rsidR="00CD4067" w:rsidRPr="00CD4067">
          <w:rPr>
            <w:rStyle w:val="Hyperlink"/>
          </w:rPr>
          <w:t>https://www.alkemites.com/Smile/volunteer</w:t>
        </w:r>
      </w:hyperlink>
      <w:r>
        <w:t xml:space="preserve">) scroll to Annual Volunteering Calendar  </w:t>
      </w:r>
    </w:p>
    <w:p w:rsidR="00154EDC" w:rsidRDefault="00154EDC" w:rsidP="00154EDC">
      <w:pPr>
        <w:pStyle w:val="BodyText"/>
        <w:jc w:val="center"/>
      </w:pPr>
      <w:r>
        <w:rPr>
          <w:noProof/>
        </w:rPr>
        <w:drawing>
          <wp:inline distT="0" distB="0" distL="0" distR="0" wp14:anchorId="0B804C48" wp14:editId="53FB1DAD">
            <wp:extent cx="4235340" cy="95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35294" cy="974979"/>
                    </a:xfrm>
                    <a:prstGeom prst="rect">
                      <a:avLst/>
                    </a:prstGeom>
                  </pic:spPr>
                </pic:pic>
              </a:graphicData>
            </a:graphic>
          </wp:inline>
        </w:drawing>
      </w:r>
    </w:p>
    <w:p w:rsidR="00154EDC" w:rsidRDefault="00154EDC" w:rsidP="00154EDC">
      <w:pPr>
        <w:pStyle w:val="BodyText"/>
        <w:jc w:val="center"/>
      </w:pPr>
      <w:r>
        <w:rPr>
          <w:noProof/>
        </w:rPr>
        <w:lastRenderedPageBreak/>
        <w:drawing>
          <wp:inline distT="0" distB="0" distL="0" distR="0" wp14:anchorId="63AE668A" wp14:editId="34A09D2A">
            <wp:extent cx="5962706" cy="2774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45413" cy="2813440"/>
                    </a:xfrm>
                    <a:prstGeom prst="rect">
                      <a:avLst/>
                    </a:prstGeom>
                  </pic:spPr>
                </pic:pic>
              </a:graphicData>
            </a:graphic>
          </wp:inline>
        </w:drawing>
      </w:r>
    </w:p>
    <w:p w:rsidR="00154EDC" w:rsidRDefault="00154EDC" w:rsidP="00154EDC">
      <w:pPr>
        <w:pStyle w:val="BodyText"/>
        <w:jc w:val="center"/>
      </w:pPr>
    </w:p>
    <w:p w:rsidR="00154EDC" w:rsidRDefault="00154EDC" w:rsidP="00154EDC">
      <w:pPr>
        <w:pStyle w:val="BodyText"/>
      </w:pPr>
      <w:r>
        <w:tab/>
        <w:t>c. We care Month Page (</w:t>
      </w:r>
      <w:hyperlink r:id="rId10" w:history="1">
        <w:r w:rsidR="00CD4067" w:rsidRPr="00CD4067">
          <w:rPr>
            <w:rStyle w:val="Hyperlink"/>
          </w:rPr>
          <w:t>https://www.alkemites.com/Smile/we-care-month</w:t>
        </w:r>
      </w:hyperlink>
      <w:r>
        <w:t>) scroll to Calendar section</w:t>
      </w:r>
    </w:p>
    <w:p w:rsidR="00154EDC" w:rsidRDefault="00154EDC" w:rsidP="00154EDC">
      <w:pPr>
        <w:pStyle w:val="BodyText"/>
        <w:jc w:val="center"/>
      </w:pPr>
      <w:r w:rsidRPr="00A25134">
        <w:rPr>
          <w:noProof/>
        </w:rPr>
        <w:drawing>
          <wp:inline distT="0" distB="0" distL="0" distR="0" wp14:anchorId="10BA36B8" wp14:editId="52D1D7E1">
            <wp:extent cx="5638800" cy="10548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6672" cy="1088141"/>
                    </a:xfrm>
                    <a:prstGeom prst="rect">
                      <a:avLst/>
                    </a:prstGeom>
                  </pic:spPr>
                </pic:pic>
              </a:graphicData>
            </a:graphic>
          </wp:inline>
        </w:drawing>
      </w:r>
    </w:p>
    <w:p w:rsidR="00154EDC" w:rsidRPr="00FD4514" w:rsidRDefault="00154EDC" w:rsidP="00154EDC">
      <w:pPr>
        <w:pStyle w:val="BodyText"/>
        <w:jc w:val="center"/>
      </w:pPr>
      <w:r>
        <w:t>-------</w:t>
      </w:r>
      <w:r>
        <w:br/>
      </w:r>
      <w:r>
        <w:br/>
      </w:r>
      <w:r w:rsidRPr="00A25134">
        <w:rPr>
          <w:noProof/>
        </w:rPr>
        <w:drawing>
          <wp:inline distT="0" distB="0" distL="0" distR="0" wp14:anchorId="5753C4EE" wp14:editId="43B6B168">
            <wp:extent cx="5623050" cy="267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7315" cy="2746692"/>
                    </a:xfrm>
                    <a:prstGeom prst="rect">
                      <a:avLst/>
                    </a:prstGeom>
                  </pic:spPr>
                </pic:pic>
              </a:graphicData>
            </a:graphic>
          </wp:inline>
        </w:drawing>
      </w:r>
    </w:p>
    <w:p w:rsidR="00154EDC" w:rsidRDefault="00154EDC" w:rsidP="00154EDC">
      <w:pPr>
        <w:pStyle w:val="FirstParagraph"/>
        <w:ind w:firstLine="720"/>
      </w:pPr>
      <w:r>
        <w:lastRenderedPageBreak/>
        <w:br/>
      </w:r>
    </w:p>
    <w:p w:rsidR="00154EDC" w:rsidRDefault="00154EDC" w:rsidP="00154EDC">
      <w:pPr>
        <w:pStyle w:val="BodyText"/>
      </w:pPr>
      <w:r>
        <w:t xml:space="preserve">3. Browse events and select one. </w:t>
      </w:r>
    </w:p>
    <w:p w:rsidR="00154EDC" w:rsidRDefault="00154EDC" w:rsidP="00154EDC">
      <w:pPr>
        <w:pStyle w:val="FirstParagraph"/>
        <w:ind w:firstLine="720"/>
      </w:pPr>
      <w:r>
        <w:t xml:space="preserve">a. Navigate through the calendar  </w:t>
      </w:r>
    </w:p>
    <w:p w:rsidR="00154EDC" w:rsidRDefault="00154EDC" w:rsidP="00154EDC">
      <w:pPr>
        <w:pStyle w:val="FirstParagraph"/>
        <w:ind w:firstLine="720"/>
      </w:pPr>
      <w:r>
        <w:t xml:space="preserve"> </w:t>
      </w:r>
      <w:r>
        <w:tab/>
        <w:t xml:space="preserve">- Month Wise / All events Filter: Click on a month’s tab or FY 2025 - 2026 to filter the events month wise and year wise accordingly. </w:t>
      </w:r>
    </w:p>
    <w:p w:rsidR="00154EDC" w:rsidRDefault="00154EDC" w:rsidP="00154EDC">
      <w:pPr>
        <w:pStyle w:val="BodyText"/>
        <w:jc w:val="center"/>
      </w:pPr>
      <w:r w:rsidRPr="00FF2AA6">
        <w:rPr>
          <w:noProof/>
        </w:rPr>
        <w:drawing>
          <wp:inline distT="0" distB="0" distL="0" distR="0" wp14:anchorId="52C0BF8B" wp14:editId="47810C64">
            <wp:extent cx="2474315"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4315" cy="3352800"/>
                    </a:xfrm>
                    <a:prstGeom prst="rect">
                      <a:avLst/>
                    </a:prstGeom>
                  </pic:spPr>
                </pic:pic>
              </a:graphicData>
            </a:graphic>
          </wp:inline>
        </w:drawing>
      </w:r>
    </w:p>
    <w:p w:rsidR="00154EDC" w:rsidRDefault="00154EDC" w:rsidP="00154EDC">
      <w:pPr>
        <w:pStyle w:val="BodyText"/>
        <w:jc w:val="center"/>
      </w:pPr>
    </w:p>
    <w:p w:rsidR="00154EDC" w:rsidRDefault="00154EDC" w:rsidP="00154EDC">
      <w:pPr>
        <w:pStyle w:val="BodyText"/>
      </w:pPr>
      <w:r>
        <w:tab/>
        <w:t xml:space="preserve">b. Selecting </w:t>
      </w:r>
      <w:proofErr w:type="spellStart"/>
      <w:proofErr w:type="gramStart"/>
      <w:r>
        <w:t>a</w:t>
      </w:r>
      <w:proofErr w:type="spellEnd"/>
      <w:proofErr w:type="gramEnd"/>
      <w:r>
        <w:t xml:space="preserve"> Event </w:t>
      </w:r>
    </w:p>
    <w:p w:rsidR="00154EDC" w:rsidRDefault="00154EDC" w:rsidP="00154EDC">
      <w:pPr>
        <w:pStyle w:val="BodyText"/>
      </w:pPr>
      <w:r>
        <w:tab/>
      </w:r>
      <w:r>
        <w:tab/>
        <w:t xml:space="preserve">1. Hover and click over </w:t>
      </w:r>
      <w:proofErr w:type="spellStart"/>
      <w:proofErr w:type="gramStart"/>
      <w:r>
        <w:t>a</w:t>
      </w:r>
      <w:proofErr w:type="spellEnd"/>
      <w:proofErr w:type="gramEnd"/>
      <w:r>
        <w:t xml:space="preserve"> Event Card:</w:t>
      </w:r>
    </w:p>
    <w:p w:rsidR="00154EDC" w:rsidRDefault="00154EDC" w:rsidP="00154EDC">
      <w:pPr>
        <w:pStyle w:val="BodyText"/>
        <w:ind w:firstLine="720"/>
      </w:pPr>
      <w:r>
        <w:tab/>
      </w:r>
      <w:r>
        <w:tab/>
        <w:t>a. In Annual Volunteer Calendar:</w:t>
      </w:r>
    </w:p>
    <w:p w:rsidR="00154EDC" w:rsidRDefault="00154EDC" w:rsidP="00154EDC">
      <w:pPr>
        <w:pStyle w:val="BodyText"/>
        <w:jc w:val="center"/>
      </w:pPr>
      <w:r w:rsidRPr="00FF2AA6">
        <w:rPr>
          <w:noProof/>
        </w:rPr>
        <w:drawing>
          <wp:inline distT="0" distB="0" distL="0" distR="0" wp14:anchorId="3CC52A73" wp14:editId="72FA5A9C">
            <wp:extent cx="2997200" cy="16289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2652" cy="1648194"/>
                    </a:xfrm>
                    <a:prstGeom prst="rect">
                      <a:avLst/>
                    </a:prstGeom>
                  </pic:spPr>
                </pic:pic>
              </a:graphicData>
            </a:graphic>
          </wp:inline>
        </w:drawing>
      </w:r>
    </w:p>
    <w:p w:rsidR="00154EDC" w:rsidRDefault="00154EDC" w:rsidP="00154EDC">
      <w:pPr>
        <w:pStyle w:val="BodyText"/>
        <w:ind w:firstLine="720"/>
      </w:pPr>
      <w:r>
        <w:tab/>
      </w:r>
      <w:r>
        <w:tab/>
      </w:r>
    </w:p>
    <w:p w:rsidR="00154EDC" w:rsidRDefault="00154EDC" w:rsidP="00154EDC">
      <w:pPr>
        <w:pStyle w:val="BodyText"/>
        <w:ind w:left="1440" w:firstLine="720"/>
      </w:pPr>
      <w:r>
        <w:br w:type="page"/>
      </w:r>
      <w:r>
        <w:lastRenderedPageBreak/>
        <w:t>b. In August (“We care Month”) Page calendar:</w:t>
      </w:r>
    </w:p>
    <w:p w:rsidR="00154EDC" w:rsidRPr="00FF2AA6" w:rsidRDefault="00154EDC" w:rsidP="00154EDC">
      <w:pPr>
        <w:pStyle w:val="BodyText"/>
        <w:jc w:val="center"/>
      </w:pPr>
      <w:r w:rsidRPr="00FF2AA6">
        <w:rPr>
          <w:noProof/>
        </w:rPr>
        <w:drawing>
          <wp:inline distT="0" distB="0" distL="0" distR="0" wp14:anchorId="097314E7" wp14:editId="1EF589B5">
            <wp:extent cx="3981450" cy="17452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8479" cy="1757135"/>
                    </a:xfrm>
                    <a:prstGeom prst="rect">
                      <a:avLst/>
                    </a:prstGeom>
                  </pic:spPr>
                </pic:pic>
              </a:graphicData>
            </a:graphic>
          </wp:inline>
        </w:drawing>
      </w:r>
      <w:r>
        <w:br/>
      </w:r>
      <w:r>
        <w:tab/>
      </w:r>
      <w:r>
        <w:br/>
        <w:t xml:space="preserve"> </w:t>
      </w:r>
      <w:r>
        <w:br/>
      </w:r>
    </w:p>
    <w:p w:rsidR="00154EDC" w:rsidRDefault="00154EDC" w:rsidP="00154EDC">
      <w:pPr>
        <w:pStyle w:val="BodyText"/>
      </w:pPr>
      <w:r>
        <w:br/>
        <w:t xml:space="preserve">4. A overlay Popup will open with all the relevant </w:t>
      </w:r>
      <w:proofErr w:type="gramStart"/>
      <w:r>
        <w:t>details :</w:t>
      </w:r>
      <w:proofErr w:type="gramEnd"/>
    </w:p>
    <w:p w:rsidR="00154EDC" w:rsidRDefault="00154EDC" w:rsidP="00154EDC">
      <w:pPr>
        <w:pStyle w:val="BodyText"/>
      </w:pPr>
    </w:p>
    <w:p w:rsidR="00154EDC" w:rsidRDefault="00154EDC" w:rsidP="00154EDC">
      <w:pPr>
        <w:pStyle w:val="BodyText"/>
        <w:jc w:val="center"/>
      </w:pPr>
      <w:r>
        <w:rPr>
          <w:noProof/>
        </w:rPr>
        <w:drawing>
          <wp:inline distT="0" distB="0" distL="0" distR="0" wp14:anchorId="4CB0A98A" wp14:editId="3064E33C">
            <wp:extent cx="3175000" cy="23215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7931" cy="2323692"/>
                    </a:xfrm>
                    <a:prstGeom prst="rect">
                      <a:avLst/>
                    </a:prstGeom>
                  </pic:spPr>
                </pic:pic>
              </a:graphicData>
            </a:graphic>
          </wp:inline>
        </w:drawing>
      </w:r>
    </w:p>
    <w:p w:rsidR="00154EDC" w:rsidRDefault="00154EDC" w:rsidP="00154EDC">
      <w:pPr>
        <w:pStyle w:val="BodyText"/>
        <w:jc w:val="center"/>
      </w:pPr>
      <w:r>
        <w:t>-------------------------</w:t>
      </w:r>
      <w:r>
        <w:br/>
      </w:r>
    </w:p>
    <w:p w:rsidR="00154EDC" w:rsidRDefault="00154EDC" w:rsidP="00154EDC">
      <w:pPr>
        <w:pStyle w:val="BodyText"/>
        <w:jc w:val="center"/>
      </w:pPr>
      <w:r w:rsidRPr="00FF2AA6">
        <w:rPr>
          <w:noProof/>
        </w:rPr>
        <w:drawing>
          <wp:inline distT="0" distB="0" distL="0" distR="0" wp14:anchorId="296E2EF1" wp14:editId="030BAB98">
            <wp:extent cx="3149600" cy="17894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9600" cy="1789484"/>
                    </a:xfrm>
                    <a:prstGeom prst="rect">
                      <a:avLst/>
                    </a:prstGeom>
                  </pic:spPr>
                </pic:pic>
              </a:graphicData>
            </a:graphic>
          </wp:inline>
        </w:drawing>
      </w:r>
    </w:p>
    <w:p w:rsidR="00154EDC" w:rsidRDefault="00154EDC" w:rsidP="00154EDC">
      <w:pPr>
        <w:pStyle w:val="BodyText"/>
        <w:numPr>
          <w:ilvl w:val="0"/>
          <w:numId w:val="3"/>
        </w:numPr>
      </w:pPr>
      <w:r>
        <w:lastRenderedPageBreak/>
        <w:t>Click on “Click here to Participate/Nominate</w:t>
      </w:r>
      <w:r>
        <w:br/>
      </w:r>
      <w:r>
        <w:br/>
      </w:r>
    </w:p>
    <w:p w:rsidR="00154EDC" w:rsidRDefault="00154EDC" w:rsidP="00154EDC">
      <w:pPr>
        <w:pStyle w:val="BodyText"/>
        <w:jc w:val="center"/>
      </w:pPr>
      <w:r w:rsidRPr="00FB122F">
        <w:rPr>
          <w:noProof/>
        </w:rPr>
        <w:drawing>
          <wp:inline distT="0" distB="0" distL="0" distR="0" wp14:anchorId="71C2AA1A" wp14:editId="54049704">
            <wp:extent cx="3238952" cy="225774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952" cy="2257740"/>
                    </a:xfrm>
                    <a:prstGeom prst="rect">
                      <a:avLst/>
                    </a:prstGeom>
                  </pic:spPr>
                </pic:pic>
              </a:graphicData>
            </a:graphic>
          </wp:inline>
        </w:drawing>
      </w:r>
    </w:p>
    <w:p w:rsidR="00154EDC" w:rsidRDefault="00154EDC" w:rsidP="00154EDC">
      <w:pPr>
        <w:pStyle w:val="BodyText"/>
        <w:ind w:firstLine="720"/>
      </w:pPr>
      <w:r>
        <w:t>b.  This will open the Participation/ Nomination Form</w:t>
      </w:r>
      <w:r>
        <w:br/>
      </w:r>
      <w:r>
        <w:br/>
      </w:r>
      <w:r>
        <w:br/>
      </w:r>
      <w:r>
        <w:br/>
      </w:r>
      <w:r w:rsidRPr="00FB122F">
        <w:rPr>
          <w:noProof/>
        </w:rPr>
        <w:drawing>
          <wp:inline distT="0" distB="0" distL="0" distR="0" wp14:anchorId="4F2250B0" wp14:editId="727E60C7">
            <wp:extent cx="5943600" cy="365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58870"/>
                    </a:xfrm>
                    <a:prstGeom prst="rect">
                      <a:avLst/>
                    </a:prstGeom>
                  </pic:spPr>
                </pic:pic>
              </a:graphicData>
            </a:graphic>
          </wp:inline>
        </w:drawing>
      </w:r>
      <w:r>
        <w:br/>
      </w:r>
    </w:p>
    <w:p w:rsidR="00154EDC" w:rsidRDefault="00154EDC" w:rsidP="00154EDC">
      <w:pPr>
        <w:pStyle w:val="BodyText"/>
        <w:ind w:firstLine="720"/>
      </w:pPr>
      <w:r>
        <w:lastRenderedPageBreak/>
        <w:t xml:space="preserve">c. Add the nominations / participants from the left-most </w:t>
      </w:r>
      <w:proofErr w:type="gramStart"/>
      <w:r>
        <w:t>section ,</w:t>
      </w:r>
      <w:proofErr w:type="gramEnd"/>
      <w:r>
        <w:t xml:space="preserve"> toggle between Alkemite and Family/Friends as required and fill in the required Details</w:t>
      </w:r>
      <w:r w:rsidR="00CD4067">
        <w:br/>
      </w:r>
      <w:r w:rsidR="00CD4067" w:rsidRPr="00CD4067">
        <w:drawing>
          <wp:inline distT="0" distB="0" distL="0" distR="0" wp14:anchorId="771B7DCA" wp14:editId="7790327A">
            <wp:extent cx="2827887" cy="498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2233" cy="5010038"/>
                    </a:xfrm>
                    <a:prstGeom prst="rect">
                      <a:avLst/>
                    </a:prstGeom>
                  </pic:spPr>
                </pic:pic>
              </a:graphicData>
            </a:graphic>
          </wp:inline>
        </w:drawing>
      </w:r>
      <w:r w:rsidR="00CD4067" w:rsidRPr="00CD4067">
        <w:rPr>
          <w:noProof/>
        </w:rPr>
        <w:t xml:space="preserve"> </w:t>
      </w:r>
      <w:r w:rsidR="00CD4067">
        <w:rPr>
          <w:noProof/>
        </w:rPr>
        <w:t xml:space="preserve">  </w:t>
      </w:r>
      <w:r w:rsidR="00CD4067" w:rsidRPr="00CD4067">
        <w:drawing>
          <wp:inline distT="0" distB="0" distL="0" distR="0" wp14:anchorId="3AA15B45" wp14:editId="76A1204E">
            <wp:extent cx="2641600" cy="4778438"/>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4184" cy="4801202"/>
                    </a:xfrm>
                    <a:prstGeom prst="rect">
                      <a:avLst/>
                    </a:prstGeom>
                  </pic:spPr>
                </pic:pic>
              </a:graphicData>
            </a:graphic>
          </wp:inline>
        </w:drawing>
      </w:r>
    </w:p>
    <w:p w:rsidR="00CD4067" w:rsidRDefault="00CD4067">
      <w:pPr>
        <w:spacing w:after="160" w:line="259" w:lineRule="auto"/>
      </w:pPr>
      <w:r>
        <w:br w:type="page"/>
      </w:r>
    </w:p>
    <w:p w:rsidR="00CD4067" w:rsidRDefault="00154EDC" w:rsidP="00154EDC">
      <w:pPr>
        <w:pStyle w:val="BodyText"/>
        <w:ind w:firstLine="720"/>
      </w:pPr>
      <w:r>
        <w:lastRenderedPageBreak/>
        <w:t xml:space="preserve">d. After adding individual nominees a summary of all the nominations you have added will be shown in the middle section, after confirming the selection click on submit to confirm sending the nominations </w:t>
      </w:r>
    </w:p>
    <w:p w:rsidR="00CD4067" w:rsidRDefault="00CD4067" w:rsidP="00CD4067">
      <w:pPr>
        <w:pStyle w:val="BodyText"/>
        <w:ind w:firstLine="720"/>
        <w:jc w:val="center"/>
      </w:pPr>
      <w:r>
        <w:br/>
      </w:r>
      <w:r w:rsidRPr="00CD4067">
        <w:drawing>
          <wp:inline distT="0" distB="0" distL="0" distR="0" wp14:anchorId="4BA0F17A" wp14:editId="73C83767">
            <wp:extent cx="2413000" cy="259780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23035" cy="2608606"/>
                    </a:xfrm>
                    <a:prstGeom prst="rect">
                      <a:avLst/>
                    </a:prstGeom>
                  </pic:spPr>
                </pic:pic>
              </a:graphicData>
            </a:graphic>
          </wp:inline>
        </w:drawing>
      </w:r>
      <w:r>
        <w:br/>
      </w:r>
      <w:r>
        <w:br/>
      </w:r>
      <w:r w:rsidRPr="00CD4067">
        <w:drawing>
          <wp:inline distT="0" distB="0" distL="0" distR="0" wp14:anchorId="0A82D888" wp14:editId="5F1CC5C4">
            <wp:extent cx="3991532" cy="114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1532" cy="1143160"/>
                    </a:xfrm>
                    <a:prstGeom prst="rect">
                      <a:avLst/>
                    </a:prstGeom>
                  </pic:spPr>
                </pic:pic>
              </a:graphicData>
            </a:graphic>
          </wp:inline>
        </w:drawing>
      </w:r>
    </w:p>
    <w:p w:rsidR="00CD4067" w:rsidRDefault="00154EDC" w:rsidP="00154EDC">
      <w:pPr>
        <w:pStyle w:val="BodyText"/>
        <w:ind w:firstLine="720"/>
      </w:pPr>
      <w:r>
        <w:br/>
      </w:r>
      <w:r>
        <w:br/>
      </w:r>
      <w:r>
        <w:tab/>
      </w:r>
    </w:p>
    <w:p w:rsidR="00CD4067" w:rsidRDefault="00CD4067" w:rsidP="00CD4067">
      <w:pPr>
        <w:pStyle w:val="BodyText"/>
      </w:pPr>
      <w:r>
        <w:br w:type="page"/>
      </w:r>
    </w:p>
    <w:p w:rsidR="00CD4067" w:rsidRDefault="00154EDC" w:rsidP="00154EDC">
      <w:pPr>
        <w:pStyle w:val="BodyText"/>
        <w:ind w:firstLine="720"/>
      </w:pPr>
      <w:r>
        <w:lastRenderedPageBreak/>
        <w:t>e. After submitting all the nominations, you have added now or before will be visible in the right most section, and all the Alkemites including you (If you have added yourself) will receive a mail in a short time about the confirmation that the nomination has been received.</w:t>
      </w:r>
    </w:p>
    <w:p w:rsidR="00CD4067" w:rsidRDefault="00CD4067" w:rsidP="00CD4067">
      <w:pPr>
        <w:pStyle w:val="BodyText"/>
        <w:ind w:firstLine="720"/>
        <w:jc w:val="center"/>
      </w:pPr>
      <w:r>
        <w:br/>
      </w:r>
      <w:r>
        <w:br/>
        <w:t xml:space="preserve">  </w:t>
      </w:r>
      <w:r>
        <w:tab/>
      </w:r>
      <w:r w:rsidRPr="00CD4067">
        <w:drawing>
          <wp:inline distT="0" distB="0" distL="0" distR="0" wp14:anchorId="0FEDB1E9" wp14:editId="1AA0049B">
            <wp:extent cx="2431130" cy="37782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5839" cy="3801110"/>
                    </a:xfrm>
                    <a:prstGeom prst="rect">
                      <a:avLst/>
                    </a:prstGeom>
                  </pic:spPr>
                </pic:pic>
              </a:graphicData>
            </a:graphic>
          </wp:inline>
        </w:drawing>
      </w:r>
    </w:p>
    <w:p w:rsidR="00154EDC" w:rsidRDefault="00154EDC" w:rsidP="00154EDC">
      <w:pPr>
        <w:pStyle w:val="BodyText"/>
        <w:ind w:firstLine="720"/>
      </w:pPr>
    </w:p>
    <w:p w:rsidR="00154EDC" w:rsidRDefault="00767A2E" w:rsidP="00154EDC">
      <w:r>
        <w:pict>
          <v:rect id="_x0000_i1025" style="width:0;height:1.5pt" o:hralign="center" o:hrstd="t" o:hr="t"/>
        </w:pict>
      </w:r>
    </w:p>
    <w:p w:rsidR="00154EDC" w:rsidRPr="00491257" w:rsidRDefault="00154EDC" w:rsidP="00154EDC">
      <w:pPr>
        <w:pStyle w:val="Heading3"/>
        <w:rPr>
          <w:sz w:val="32"/>
        </w:rPr>
      </w:pPr>
      <w:bookmarkStart w:id="4" w:name="volunteer-dashboard"/>
      <w:bookmarkEnd w:id="3"/>
      <w:r w:rsidRPr="00491257">
        <w:rPr>
          <w:sz w:val="32"/>
        </w:rPr>
        <w:t>2. Achievements Page cum Volunteer Dashboard</w:t>
      </w:r>
    </w:p>
    <w:p w:rsidR="00154EDC" w:rsidRDefault="00154EDC" w:rsidP="00154EDC">
      <w:pPr>
        <w:pStyle w:val="Compact"/>
        <w:numPr>
          <w:ilvl w:val="0"/>
          <w:numId w:val="2"/>
        </w:numPr>
      </w:pPr>
      <w:r>
        <w:rPr>
          <w:b/>
          <w:bCs/>
        </w:rPr>
        <w:t>My Events:</w:t>
      </w:r>
      <w:r>
        <w:t xml:space="preserve"> View all events the user has registered for or attended.</w:t>
      </w:r>
    </w:p>
    <w:p w:rsidR="00154EDC" w:rsidRDefault="00154EDC" w:rsidP="00154EDC">
      <w:pPr>
        <w:pStyle w:val="Compact"/>
        <w:numPr>
          <w:ilvl w:val="0"/>
          <w:numId w:val="2"/>
        </w:numPr>
      </w:pPr>
      <w:r>
        <w:rPr>
          <w:b/>
          <w:bCs/>
        </w:rPr>
        <w:t>Attendance &amp; Rating:</w:t>
      </w:r>
      <w:r>
        <w:t xml:space="preserve"> Mark attendance and rate completed events.</w:t>
      </w:r>
    </w:p>
    <w:p w:rsidR="00154EDC" w:rsidRDefault="00154EDC" w:rsidP="00154EDC">
      <w:pPr>
        <w:pStyle w:val="Compact"/>
        <w:numPr>
          <w:ilvl w:val="0"/>
          <w:numId w:val="2"/>
        </w:numPr>
      </w:pPr>
      <w:r>
        <w:rPr>
          <w:b/>
          <w:bCs/>
        </w:rPr>
        <w:t>Download Certificates:</w:t>
      </w:r>
      <w:r>
        <w:t xml:space="preserve"> Download certificates for eligible events.</w:t>
      </w:r>
    </w:p>
    <w:p w:rsidR="00154EDC" w:rsidRDefault="00154EDC" w:rsidP="00154EDC">
      <w:pPr>
        <w:pStyle w:val="Compact"/>
        <w:numPr>
          <w:ilvl w:val="0"/>
          <w:numId w:val="2"/>
        </w:numPr>
      </w:pPr>
      <w:r>
        <w:rPr>
          <w:b/>
          <w:bCs/>
        </w:rPr>
        <w:t>Status Tracking:</w:t>
      </w:r>
      <w:r>
        <w:t xml:space="preserve"> See event status (upcoming, attended, certificate available).</w:t>
      </w:r>
    </w:p>
    <w:p w:rsidR="00CD4067" w:rsidRDefault="00CD4067">
      <w:pPr>
        <w:spacing w:after="160" w:line="259" w:lineRule="auto"/>
        <w:rPr>
          <w:b/>
          <w:bCs/>
        </w:rPr>
      </w:pPr>
      <w:r>
        <w:rPr>
          <w:b/>
          <w:bCs/>
        </w:rPr>
        <w:br w:type="page"/>
      </w:r>
    </w:p>
    <w:p w:rsidR="00154EDC" w:rsidRDefault="00154EDC" w:rsidP="00154EDC">
      <w:pPr>
        <w:pStyle w:val="FirstParagraph"/>
      </w:pPr>
      <w:r>
        <w:rPr>
          <w:b/>
          <w:bCs/>
        </w:rPr>
        <w:lastRenderedPageBreak/>
        <w:t>Flow:</w:t>
      </w:r>
      <w:r>
        <w:t xml:space="preserve"> </w:t>
      </w:r>
      <w:r>
        <w:br/>
        <w:t>1. Go to “Achievements”</w:t>
      </w:r>
      <w:r w:rsidR="00CD4067">
        <w:t xml:space="preserve"> (</w:t>
      </w:r>
      <w:hyperlink r:id="rId25" w:history="1">
        <w:r w:rsidR="00CD4067" w:rsidRPr="00CD4067">
          <w:rPr>
            <w:rStyle w:val="Hyperlink"/>
          </w:rPr>
          <w:t>https://www.alkemites.com/Smile/achievements</w:t>
        </w:r>
      </w:hyperlink>
      <w:r w:rsidR="00CD4067">
        <w:t>).</w:t>
      </w:r>
      <w:r w:rsidR="00CD4067">
        <w:br/>
      </w:r>
      <w:r w:rsidR="00CD4067" w:rsidRPr="00CD4067">
        <w:drawing>
          <wp:inline distT="0" distB="0" distL="0" distR="0" wp14:anchorId="50B2C465" wp14:editId="2EE49049">
            <wp:extent cx="5080000" cy="2337560"/>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9323" cy="2346452"/>
                    </a:xfrm>
                    <a:prstGeom prst="rect">
                      <a:avLst/>
                    </a:prstGeom>
                  </pic:spPr>
                </pic:pic>
              </a:graphicData>
            </a:graphic>
          </wp:inline>
        </w:drawing>
      </w:r>
      <w:r w:rsidR="00CD4067">
        <w:br/>
      </w:r>
    </w:p>
    <w:p w:rsidR="00154EDC" w:rsidRDefault="00154EDC" w:rsidP="00154EDC">
      <w:pPr>
        <w:pStyle w:val="FirstParagraph"/>
      </w:pPr>
      <w:r>
        <w:br/>
        <w:t>2. Here we can see 4 types of section:</w:t>
      </w:r>
      <w:r>
        <w:br/>
        <w:t xml:space="preserve">  </w:t>
      </w:r>
      <w:r>
        <w:tab/>
        <w:t>a. Attended Events:</w:t>
      </w:r>
    </w:p>
    <w:p w:rsidR="00154EDC" w:rsidRDefault="00154EDC" w:rsidP="00154EDC">
      <w:pPr>
        <w:pStyle w:val="FirstParagraph"/>
        <w:numPr>
          <w:ilvl w:val="0"/>
          <w:numId w:val="4"/>
        </w:numPr>
      </w:pPr>
      <w:r>
        <w:t>Here you can rate and add feedback for the events you have attended (</w:t>
      </w:r>
      <w:r w:rsidRPr="00E815F9">
        <w:rPr>
          <w:b/>
        </w:rPr>
        <w:t>Note:</w:t>
      </w:r>
      <w:r>
        <w:t xml:space="preserve"> You may also receive </w:t>
      </w:r>
      <w:proofErr w:type="spellStart"/>
      <w:proofErr w:type="gramStart"/>
      <w:r>
        <w:t>a</w:t>
      </w:r>
      <w:proofErr w:type="spellEnd"/>
      <w:proofErr w:type="gramEnd"/>
      <w:r>
        <w:t xml:space="preserve"> email about the same for rating and giving feedback, if you have submitted through mail that data will be displayed in these cards)</w:t>
      </w:r>
    </w:p>
    <w:p w:rsidR="00154EDC" w:rsidRPr="00491257" w:rsidRDefault="00154EDC" w:rsidP="00154EDC">
      <w:pPr>
        <w:pStyle w:val="BodyText"/>
        <w:numPr>
          <w:ilvl w:val="0"/>
          <w:numId w:val="4"/>
        </w:numPr>
      </w:pPr>
      <w:r>
        <w:t>If the activity has a certificate available, use the download certificate button to get a digital copy of the certificate</w:t>
      </w:r>
      <w:r w:rsidR="00CD4067">
        <w:br/>
      </w:r>
      <w:r w:rsidR="00CD4067">
        <w:br/>
      </w:r>
      <w:r w:rsidR="00CD4067" w:rsidRPr="00CD4067">
        <w:drawing>
          <wp:inline distT="0" distB="0" distL="0" distR="0" wp14:anchorId="712C8245" wp14:editId="09644D66">
            <wp:extent cx="4372537" cy="218440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169" cy="2196206"/>
                    </a:xfrm>
                    <a:prstGeom prst="rect">
                      <a:avLst/>
                    </a:prstGeom>
                  </pic:spPr>
                </pic:pic>
              </a:graphicData>
            </a:graphic>
          </wp:inline>
        </w:drawing>
      </w:r>
    </w:p>
    <w:p w:rsidR="00154EDC" w:rsidRDefault="00154EDC" w:rsidP="00154EDC">
      <w:pPr>
        <w:pStyle w:val="FirstParagraph"/>
        <w:ind w:left="720"/>
      </w:pPr>
      <w:r>
        <w:t xml:space="preserve"> </w:t>
      </w:r>
      <w:r>
        <w:br/>
        <w:t>b. Upcoming Events:</w:t>
      </w:r>
    </w:p>
    <w:p w:rsidR="00154EDC" w:rsidRDefault="00154EDC" w:rsidP="00154EDC">
      <w:pPr>
        <w:pStyle w:val="BodyText"/>
        <w:numPr>
          <w:ilvl w:val="0"/>
          <w:numId w:val="4"/>
        </w:numPr>
      </w:pPr>
      <w:r>
        <w:t>Here you can see the list of events you have been nominated for by yourself or by other</w:t>
      </w:r>
      <w:r w:rsidR="00CD4067">
        <w:br/>
      </w:r>
      <w:r w:rsidR="00CD4067">
        <w:rPr>
          <w:noProof/>
        </w:rPr>
        <w:lastRenderedPageBreak/>
        <w:drawing>
          <wp:inline distT="0" distB="0" distL="0" distR="0" wp14:anchorId="5F00DEE8" wp14:editId="2AFAE8A6">
            <wp:extent cx="4528240" cy="12636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3448" cy="1265103"/>
                    </a:xfrm>
                    <a:prstGeom prst="rect">
                      <a:avLst/>
                    </a:prstGeom>
                  </pic:spPr>
                </pic:pic>
              </a:graphicData>
            </a:graphic>
          </wp:inline>
        </w:drawing>
      </w:r>
      <w:r w:rsidR="00CD4067">
        <w:br/>
      </w:r>
      <w:r w:rsidR="00CD4067">
        <w:rPr>
          <w:noProof/>
        </w:rPr>
        <w:drawing>
          <wp:inline distT="0" distB="0" distL="0" distR="0" wp14:anchorId="025D39D5" wp14:editId="4D8060E4">
            <wp:extent cx="4660900" cy="1179168"/>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4669" cy="1200361"/>
                    </a:xfrm>
                    <a:prstGeom prst="rect">
                      <a:avLst/>
                    </a:prstGeom>
                  </pic:spPr>
                </pic:pic>
              </a:graphicData>
            </a:graphic>
          </wp:inline>
        </w:drawing>
      </w:r>
    </w:p>
    <w:p w:rsidR="00154EDC" w:rsidRDefault="00154EDC" w:rsidP="00154EDC">
      <w:pPr>
        <w:pStyle w:val="BodyText"/>
        <w:numPr>
          <w:ilvl w:val="0"/>
          <w:numId w:val="4"/>
        </w:numPr>
      </w:pPr>
      <w:r>
        <w:t>If the event is confirmed (the event details are finalized) here you will have the option of Confirming or Rejecting your participation</w:t>
      </w:r>
      <w:r>
        <w:br/>
        <w:t>(</w:t>
      </w:r>
      <w:r w:rsidRPr="00E815F9">
        <w:rPr>
          <w:b/>
        </w:rPr>
        <w:t>Note:</w:t>
      </w:r>
      <w:r>
        <w:t xml:space="preserve"> You will receive a similar mail about confirmation if you have recorded your reply there it will be reflected over here)</w:t>
      </w:r>
      <w:r w:rsidR="00CD4067">
        <w:br/>
      </w:r>
    </w:p>
    <w:p w:rsidR="00154EDC" w:rsidRPr="00491257" w:rsidRDefault="00154EDC" w:rsidP="00154EDC">
      <w:pPr>
        <w:pStyle w:val="BodyText"/>
        <w:ind w:left="720"/>
      </w:pPr>
      <w:r>
        <w:t>c.  View All events:</w:t>
      </w:r>
      <w:r>
        <w:br/>
        <w:t xml:space="preserve"> </w:t>
      </w:r>
      <w:r>
        <w:tab/>
        <w:t>- Here you can see the list of events you have not attended, or you rejected the nomination</w:t>
      </w:r>
      <w:r w:rsidR="00CD4067">
        <w:br/>
      </w:r>
      <w:r w:rsidR="00CD4067" w:rsidRPr="00CD4067">
        <w:drawing>
          <wp:inline distT="0" distB="0" distL="0" distR="0" wp14:anchorId="38794021" wp14:editId="47A9E965">
            <wp:extent cx="5943600" cy="1177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177925"/>
                    </a:xfrm>
                    <a:prstGeom prst="rect">
                      <a:avLst/>
                    </a:prstGeom>
                  </pic:spPr>
                </pic:pic>
              </a:graphicData>
            </a:graphic>
          </wp:inline>
        </w:drawing>
      </w:r>
    </w:p>
    <w:p w:rsidR="00154EDC" w:rsidRDefault="00767A2E" w:rsidP="00154EDC">
      <w:bookmarkStart w:id="5" w:name="achievements-certificates"/>
      <w:bookmarkEnd w:id="4"/>
      <w:r>
        <w:pict>
          <v:rect id="_x0000_i1026" style="width:0;height:1.5pt" o:hralign="center" o:hrstd="t" o:hr="t"/>
        </w:pict>
      </w:r>
    </w:p>
    <w:p w:rsidR="00154EDC" w:rsidRDefault="00154EDC" w:rsidP="00154EDC">
      <w:pPr>
        <w:pStyle w:val="Heading3"/>
      </w:pPr>
      <w:bookmarkStart w:id="6" w:name="experience-sharing-hub"/>
      <w:bookmarkEnd w:id="5"/>
      <w:r>
        <w:t>3. Experience Sharing Hub</w:t>
      </w:r>
    </w:p>
    <w:p w:rsidR="00154EDC" w:rsidRDefault="00154EDC" w:rsidP="00154EDC">
      <w:pPr>
        <w:pStyle w:val="Compact"/>
        <w:numPr>
          <w:ilvl w:val="0"/>
          <w:numId w:val="2"/>
        </w:numPr>
      </w:pPr>
      <w:r>
        <w:rPr>
          <w:b/>
          <w:bCs/>
        </w:rPr>
        <w:t>Share Experience:</w:t>
      </w:r>
      <w:r>
        <w:t xml:space="preserve"> Submit text and images about volunteering experiences.</w:t>
      </w:r>
    </w:p>
    <w:p w:rsidR="00154EDC" w:rsidRDefault="00154EDC" w:rsidP="00154EDC">
      <w:pPr>
        <w:pStyle w:val="Compact"/>
        <w:numPr>
          <w:ilvl w:val="0"/>
          <w:numId w:val="2"/>
        </w:numPr>
      </w:pPr>
      <w:r>
        <w:rPr>
          <w:b/>
          <w:bCs/>
        </w:rPr>
        <w:t>View Gallery:</w:t>
      </w:r>
      <w:r>
        <w:t xml:space="preserve"> Browse experiences in a grid.</w:t>
      </w:r>
    </w:p>
    <w:p w:rsidR="00154EDC" w:rsidRDefault="00154EDC" w:rsidP="00154EDC">
      <w:pPr>
        <w:pStyle w:val="FirstParagraph"/>
      </w:pPr>
      <w:r>
        <w:rPr>
          <w:b/>
          <w:bCs/>
        </w:rPr>
        <w:t>Flow:</w:t>
      </w:r>
      <w:r>
        <w:t xml:space="preserve"> </w:t>
      </w:r>
      <w:r>
        <w:br/>
        <w:t>1. Go to “Experience” page.</w:t>
      </w:r>
      <w:r w:rsidR="00767A2E">
        <w:t xml:space="preserve"> (</w:t>
      </w:r>
      <w:hyperlink r:id="rId31" w:history="1">
        <w:r w:rsidR="00767A2E" w:rsidRPr="00767A2E">
          <w:rPr>
            <w:rStyle w:val="Hyperlink"/>
          </w:rPr>
          <w:t>https://www.alkemites.com/Smile/experience</w:t>
        </w:r>
      </w:hyperlink>
      <w:r w:rsidR="00767A2E">
        <w:t>)</w:t>
      </w:r>
      <w:r w:rsidR="00CD4067">
        <w:rPr>
          <w:color w:val="FF0000"/>
        </w:rPr>
        <w:br/>
      </w:r>
      <w:r w:rsidR="00767A2E" w:rsidRPr="00767A2E">
        <w:lastRenderedPageBreak/>
        <w:drawing>
          <wp:inline distT="0" distB="0" distL="0" distR="0" wp14:anchorId="4E903641" wp14:editId="18F385F8">
            <wp:extent cx="5943600" cy="2750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50185"/>
                    </a:xfrm>
                    <a:prstGeom prst="rect">
                      <a:avLst/>
                    </a:prstGeom>
                  </pic:spPr>
                </pic:pic>
              </a:graphicData>
            </a:graphic>
          </wp:inline>
        </w:drawing>
      </w:r>
      <w:r>
        <w:br/>
      </w:r>
      <w:r w:rsidR="00767A2E">
        <w:br/>
      </w:r>
      <w:r>
        <w:t xml:space="preserve">2. Click on “Share Experience” button, </w:t>
      </w:r>
    </w:p>
    <w:p w:rsidR="00154EDC" w:rsidRDefault="00767A2E" w:rsidP="00154EDC">
      <w:pPr>
        <w:pStyle w:val="FirstParagraph"/>
      </w:pPr>
      <w:r w:rsidRPr="00767A2E">
        <w:drawing>
          <wp:inline distT="0" distB="0" distL="0" distR="0" wp14:anchorId="45C4A838" wp14:editId="121CE786">
            <wp:extent cx="5943600" cy="1734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4185"/>
                    </a:xfrm>
                    <a:prstGeom prst="rect">
                      <a:avLst/>
                    </a:prstGeom>
                  </pic:spPr>
                </pic:pic>
              </a:graphicData>
            </a:graphic>
          </wp:inline>
        </w:drawing>
      </w:r>
      <w:r>
        <w:br/>
      </w:r>
      <w:r w:rsidR="00154EDC">
        <w:br/>
        <w:t>3. Select one of your attended events, here you can submit and Photo with a short write up about your experience of the event which may later be shared on the website.</w:t>
      </w:r>
      <w:r>
        <w:br/>
      </w:r>
      <w:r>
        <w:br/>
      </w:r>
      <w:r w:rsidRPr="00767A2E">
        <w:lastRenderedPageBreak/>
        <w:drawing>
          <wp:inline distT="0" distB="0" distL="0" distR="0" wp14:anchorId="05CED0E6" wp14:editId="531361E5">
            <wp:extent cx="5943600" cy="3150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50870"/>
                    </a:xfrm>
                    <a:prstGeom prst="rect">
                      <a:avLst/>
                    </a:prstGeom>
                  </pic:spPr>
                </pic:pic>
              </a:graphicData>
            </a:graphic>
          </wp:inline>
        </w:drawing>
      </w:r>
      <w:r>
        <w:br/>
      </w:r>
      <w:r>
        <w:br/>
      </w:r>
      <w:r w:rsidR="00154EDC">
        <w:br/>
        <w:t>(</w:t>
      </w:r>
      <w:r w:rsidR="00154EDC" w:rsidRPr="00E815F9">
        <w:rPr>
          <w:b/>
        </w:rPr>
        <w:t>Note:</w:t>
      </w:r>
      <w:r w:rsidR="00154EDC">
        <w:t xml:space="preserve"> Only one experience per event can be shared, </w:t>
      </w:r>
      <w:r>
        <w:t>also</w:t>
      </w:r>
      <w:r w:rsidR="00154EDC">
        <w:t xml:space="preserve"> you may receive a mail about the same if you have filled it there your response will be reflected here)</w:t>
      </w:r>
      <w:r w:rsidR="00154EDC">
        <w:br/>
      </w:r>
      <w:r w:rsidR="00154EDC">
        <w:br/>
        <w:t xml:space="preserve">4. Explore the experience page all the submissions in the </w:t>
      </w:r>
      <w:r>
        <w:t>grid,</w:t>
      </w:r>
      <w:r w:rsidR="00154EDC">
        <w:t xml:space="preserve"> </w:t>
      </w:r>
      <w:r>
        <w:t>click</w:t>
      </w:r>
      <w:r w:rsidR="00154EDC">
        <w:t xml:space="preserve"> on </w:t>
      </w:r>
      <w:r>
        <w:t>an</w:t>
      </w:r>
      <w:r w:rsidR="00154EDC">
        <w:t xml:space="preserve"> experience you would like to read to get more details about the experience submission. </w:t>
      </w:r>
      <w:r>
        <w:br/>
      </w:r>
      <w:r>
        <w:br/>
      </w:r>
      <w:r w:rsidRPr="00767A2E">
        <w:drawing>
          <wp:inline distT="0" distB="0" distL="0" distR="0" wp14:anchorId="783D25D1" wp14:editId="72B3AAD8">
            <wp:extent cx="5943600" cy="2743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43835"/>
                    </a:xfrm>
                    <a:prstGeom prst="rect">
                      <a:avLst/>
                    </a:prstGeom>
                  </pic:spPr>
                </pic:pic>
              </a:graphicData>
            </a:graphic>
          </wp:inline>
        </w:drawing>
      </w:r>
    </w:p>
    <w:p w:rsidR="00154EDC" w:rsidRDefault="00767A2E" w:rsidP="00154EDC">
      <w:r>
        <w:pict>
          <v:rect id="_x0000_i1027" style="width:0;height:1.5pt" o:hralign="center" o:hrstd="t" o:hr="t"/>
        </w:pict>
      </w:r>
    </w:p>
    <w:p w:rsidR="00767A2E" w:rsidRDefault="00767A2E">
      <w:pPr>
        <w:spacing w:after="160" w:line="259" w:lineRule="auto"/>
        <w:rPr>
          <w:rFonts w:asciiTheme="majorHAnsi" w:eastAsiaTheme="majorEastAsia" w:hAnsiTheme="majorHAnsi" w:cstheme="majorBidi"/>
          <w:b/>
          <w:bCs/>
          <w:color w:val="4472C4" w:themeColor="accent1"/>
        </w:rPr>
      </w:pPr>
      <w:bookmarkStart w:id="7" w:name="guidelines-information-pages"/>
      <w:bookmarkEnd w:id="6"/>
      <w:r>
        <w:br w:type="page"/>
      </w:r>
    </w:p>
    <w:p w:rsidR="00154EDC" w:rsidRDefault="00154EDC" w:rsidP="00154EDC">
      <w:pPr>
        <w:pStyle w:val="Heading3"/>
      </w:pPr>
      <w:r>
        <w:lastRenderedPageBreak/>
        <w:t>5. Guidelines &amp; Information Pages</w:t>
      </w:r>
    </w:p>
    <w:p w:rsidR="00154EDC" w:rsidRDefault="00154EDC" w:rsidP="00154EDC">
      <w:pPr>
        <w:pStyle w:val="Compact"/>
        <w:numPr>
          <w:ilvl w:val="0"/>
          <w:numId w:val="2"/>
        </w:numPr>
      </w:pPr>
      <w:r>
        <w:rPr>
          <w:b/>
          <w:bCs/>
        </w:rPr>
        <w:t>Guidelines:</w:t>
      </w:r>
      <w:r>
        <w:t xml:space="preserve"> Access volunteering guidelines, FAQs, and instructions.</w:t>
      </w:r>
      <w:r w:rsidR="00767A2E">
        <w:t xml:space="preserve"> (</w:t>
      </w:r>
      <w:hyperlink r:id="rId36" w:history="1">
        <w:r w:rsidR="00767A2E" w:rsidRPr="00767A2E">
          <w:rPr>
            <w:rStyle w:val="Hyperlink"/>
          </w:rPr>
          <w:t>https://www.alkemites.com/Smile/guidelines</w:t>
        </w:r>
      </w:hyperlink>
      <w:r w:rsidR="00767A2E">
        <w:t>)</w:t>
      </w:r>
      <w:r w:rsidR="00767A2E">
        <w:br/>
      </w:r>
      <w:r w:rsidR="00767A2E" w:rsidRPr="00767A2E">
        <w:drawing>
          <wp:inline distT="0" distB="0" distL="0" distR="0" wp14:anchorId="45EE7D60" wp14:editId="61FBBECA">
            <wp:extent cx="5943600" cy="2793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93365"/>
                    </a:xfrm>
                    <a:prstGeom prst="rect">
                      <a:avLst/>
                    </a:prstGeom>
                  </pic:spPr>
                </pic:pic>
              </a:graphicData>
            </a:graphic>
          </wp:inline>
        </w:drawing>
      </w:r>
      <w:bookmarkStart w:id="8" w:name="_GoBack"/>
      <w:bookmarkEnd w:id="8"/>
    </w:p>
    <w:p w:rsidR="00767A2E" w:rsidRDefault="00154EDC" w:rsidP="00154EDC">
      <w:pPr>
        <w:pStyle w:val="Compact"/>
        <w:numPr>
          <w:ilvl w:val="0"/>
          <w:numId w:val="2"/>
        </w:numPr>
      </w:pPr>
      <w:r>
        <w:rPr>
          <w:b/>
          <w:bCs/>
        </w:rPr>
        <w:t>Contact:</w:t>
      </w:r>
      <w:r>
        <w:t xml:space="preserve"> View contact information for support.</w:t>
      </w:r>
      <w:r w:rsidR="00767A2E">
        <w:t xml:space="preserve"> </w:t>
      </w:r>
    </w:p>
    <w:p w:rsidR="00154EDC" w:rsidRDefault="00767A2E" w:rsidP="00767A2E">
      <w:pPr>
        <w:pStyle w:val="Compact"/>
        <w:numPr>
          <w:ilvl w:val="1"/>
          <w:numId w:val="2"/>
        </w:numPr>
      </w:pPr>
      <w:r>
        <w:rPr>
          <w:b/>
          <w:bCs/>
        </w:rPr>
        <w:t xml:space="preserve">At </w:t>
      </w:r>
      <w:proofErr w:type="gramStart"/>
      <w:r>
        <w:rPr>
          <w:b/>
          <w:bCs/>
        </w:rPr>
        <w:t>footer :</w:t>
      </w:r>
      <w:proofErr w:type="gramEnd"/>
      <w:r>
        <w:t xml:space="preserve"> </w:t>
      </w:r>
      <w:r>
        <w:br/>
      </w:r>
      <w:r w:rsidRPr="00767A2E">
        <w:drawing>
          <wp:inline distT="0" distB="0" distL="0" distR="0" wp14:anchorId="2BE683D2" wp14:editId="31A402A6">
            <wp:extent cx="4564300" cy="14478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9252" cy="1449371"/>
                    </a:xfrm>
                    <a:prstGeom prst="rect">
                      <a:avLst/>
                    </a:prstGeom>
                  </pic:spPr>
                </pic:pic>
              </a:graphicData>
            </a:graphic>
          </wp:inline>
        </w:drawing>
      </w:r>
      <w:r>
        <w:br/>
      </w:r>
      <w:r w:rsidRPr="00767A2E">
        <w:drawing>
          <wp:inline distT="0" distB="0" distL="0" distR="0" wp14:anchorId="03CD1D31" wp14:editId="79CEE875">
            <wp:extent cx="2330450" cy="1251648"/>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2527" cy="1258134"/>
                    </a:xfrm>
                    <a:prstGeom prst="rect">
                      <a:avLst/>
                    </a:prstGeom>
                  </pic:spPr>
                </pic:pic>
              </a:graphicData>
            </a:graphic>
          </wp:inline>
        </w:drawing>
      </w:r>
      <w:r>
        <w:br/>
      </w:r>
      <w:r>
        <w:br/>
      </w:r>
    </w:p>
    <w:p w:rsidR="00154EDC" w:rsidRDefault="00767A2E" w:rsidP="00154EDC">
      <w:r>
        <w:pict>
          <v:rect id="_x0000_i1028" style="width:0;height:1.5pt" o:hralign="center" o:hrstd="t" o:hr="t"/>
        </w:pict>
      </w:r>
    </w:p>
    <w:p w:rsidR="00154EDC" w:rsidRDefault="00154EDC" w:rsidP="00154EDC">
      <w:pPr>
        <w:rPr>
          <w:rFonts w:asciiTheme="majorHAnsi" w:eastAsiaTheme="majorEastAsia" w:hAnsiTheme="majorHAnsi" w:cstheme="majorBidi"/>
          <w:b/>
          <w:bCs/>
          <w:color w:val="4472C4" w:themeColor="accent1"/>
          <w:sz w:val="28"/>
          <w:szCs w:val="28"/>
        </w:rPr>
      </w:pPr>
      <w:bookmarkStart w:id="9" w:name="admin-functionalities"/>
      <w:bookmarkEnd w:id="2"/>
      <w:bookmarkEnd w:id="7"/>
      <w:r>
        <w:br w:type="page"/>
      </w:r>
    </w:p>
    <w:bookmarkEnd w:id="0"/>
    <w:bookmarkEnd w:id="9"/>
    <w:p w:rsidR="00D226AA" w:rsidRDefault="00767A2E"/>
    <w:sectPr w:rsidR="00D226A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A991"/>
    <w:multiLevelType w:val="multilevel"/>
    <w:tmpl w:val="3022DE9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A63CC9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35BE754A"/>
    <w:multiLevelType w:val="hybridMultilevel"/>
    <w:tmpl w:val="702830A4"/>
    <w:lvl w:ilvl="0" w:tplc="5F0E04A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AAC6984"/>
    <w:multiLevelType w:val="hybridMultilevel"/>
    <w:tmpl w:val="F75E62F8"/>
    <w:lvl w:ilvl="0" w:tplc="DA6E597A">
      <w:start w:val="2"/>
      <w:numFmt w:val="bullet"/>
      <w:lvlText w:val="-"/>
      <w:lvlJc w:val="left"/>
      <w:pPr>
        <w:ind w:left="1800" w:hanging="360"/>
      </w:pPr>
      <w:rPr>
        <w:rFonts w:ascii="Cambria" w:eastAsiaTheme="minorHAnsi" w:hAnsi="Cambria"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EDC"/>
    <w:rsid w:val="00004DFE"/>
    <w:rsid w:val="00154EDC"/>
    <w:rsid w:val="004A6F2E"/>
    <w:rsid w:val="00767A2E"/>
    <w:rsid w:val="00CD40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E55A"/>
  <w15:chartTrackingRefBased/>
  <w15:docId w15:val="{8617C7BA-9BBE-416F-A479-A7DD15A65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4EDC"/>
    <w:pPr>
      <w:spacing w:after="200" w:line="240" w:lineRule="auto"/>
    </w:pPr>
    <w:rPr>
      <w:sz w:val="24"/>
      <w:szCs w:val="24"/>
      <w:lang w:val="en-US"/>
    </w:rPr>
  </w:style>
  <w:style w:type="paragraph" w:styleId="Heading1">
    <w:name w:val="heading 1"/>
    <w:basedOn w:val="Normal"/>
    <w:next w:val="BodyText"/>
    <w:link w:val="Heading1Char"/>
    <w:uiPriority w:val="9"/>
    <w:qFormat/>
    <w:rsid w:val="00154EDC"/>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BodyText"/>
    <w:link w:val="Heading2Char"/>
    <w:uiPriority w:val="9"/>
    <w:unhideWhenUsed/>
    <w:qFormat/>
    <w:rsid w:val="00154EDC"/>
    <w:pPr>
      <w:keepNext/>
      <w:keepLines/>
      <w:spacing w:before="200" w:after="0"/>
      <w:outlineLvl w:val="1"/>
    </w:pPr>
    <w:rPr>
      <w:rFonts w:asciiTheme="majorHAnsi" w:eastAsiaTheme="majorEastAsia" w:hAnsiTheme="majorHAnsi" w:cstheme="majorBidi"/>
      <w:b/>
      <w:bCs/>
      <w:color w:val="4472C4" w:themeColor="accent1"/>
      <w:sz w:val="28"/>
      <w:szCs w:val="28"/>
    </w:rPr>
  </w:style>
  <w:style w:type="paragraph" w:styleId="Heading3">
    <w:name w:val="heading 3"/>
    <w:basedOn w:val="Normal"/>
    <w:next w:val="BodyText"/>
    <w:link w:val="Heading3Char"/>
    <w:uiPriority w:val="9"/>
    <w:unhideWhenUsed/>
    <w:qFormat/>
    <w:rsid w:val="00154EDC"/>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EDC"/>
    <w:rPr>
      <w:rFonts w:asciiTheme="majorHAnsi" w:eastAsiaTheme="majorEastAsia" w:hAnsiTheme="majorHAnsi" w:cstheme="majorBidi"/>
      <w:b/>
      <w:bCs/>
      <w:color w:val="4472C4" w:themeColor="accent1"/>
      <w:sz w:val="32"/>
      <w:szCs w:val="32"/>
      <w:lang w:val="en-US"/>
    </w:rPr>
  </w:style>
  <w:style w:type="character" w:customStyle="1" w:styleId="Heading2Char">
    <w:name w:val="Heading 2 Char"/>
    <w:basedOn w:val="DefaultParagraphFont"/>
    <w:link w:val="Heading2"/>
    <w:uiPriority w:val="9"/>
    <w:rsid w:val="00154EDC"/>
    <w:rPr>
      <w:rFonts w:asciiTheme="majorHAnsi" w:eastAsiaTheme="majorEastAsia" w:hAnsiTheme="majorHAnsi" w:cstheme="majorBidi"/>
      <w:b/>
      <w:bCs/>
      <w:color w:val="4472C4" w:themeColor="accent1"/>
      <w:sz w:val="28"/>
      <w:szCs w:val="28"/>
      <w:lang w:val="en-US"/>
    </w:rPr>
  </w:style>
  <w:style w:type="character" w:customStyle="1" w:styleId="Heading3Char">
    <w:name w:val="Heading 3 Char"/>
    <w:basedOn w:val="DefaultParagraphFont"/>
    <w:link w:val="Heading3"/>
    <w:uiPriority w:val="9"/>
    <w:rsid w:val="00154EDC"/>
    <w:rPr>
      <w:rFonts w:asciiTheme="majorHAnsi" w:eastAsiaTheme="majorEastAsia" w:hAnsiTheme="majorHAnsi" w:cstheme="majorBidi"/>
      <w:b/>
      <w:bCs/>
      <w:color w:val="4472C4" w:themeColor="accent1"/>
      <w:sz w:val="24"/>
      <w:szCs w:val="24"/>
      <w:lang w:val="en-US"/>
    </w:rPr>
  </w:style>
  <w:style w:type="paragraph" w:styleId="BodyText">
    <w:name w:val="Body Text"/>
    <w:basedOn w:val="Normal"/>
    <w:link w:val="BodyTextChar"/>
    <w:qFormat/>
    <w:rsid w:val="00154EDC"/>
    <w:pPr>
      <w:spacing w:before="180" w:after="180"/>
    </w:pPr>
  </w:style>
  <w:style w:type="character" w:customStyle="1" w:styleId="BodyTextChar">
    <w:name w:val="Body Text Char"/>
    <w:basedOn w:val="DefaultParagraphFont"/>
    <w:link w:val="BodyText"/>
    <w:rsid w:val="00154EDC"/>
    <w:rPr>
      <w:sz w:val="24"/>
      <w:szCs w:val="24"/>
      <w:lang w:val="en-US"/>
    </w:rPr>
  </w:style>
  <w:style w:type="paragraph" w:customStyle="1" w:styleId="FirstParagraph">
    <w:name w:val="First Paragraph"/>
    <w:basedOn w:val="BodyText"/>
    <w:next w:val="BodyText"/>
    <w:qFormat/>
    <w:rsid w:val="00154EDC"/>
  </w:style>
  <w:style w:type="paragraph" w:customStyle="1" w:styleId="Compact">
    <w:name w:val="Compact"/>
    <w:basedOn w:val="BodyText"/>
    <w:qFormat/>
    <w:rsid w:val="00154EDC"/>
    <w:pPr>
      <w:spacing w:before="36" w:after="36"/>
    </w:pPr>
  </w:style>
  <w:style w:type="character" w:styleId="Hyperlink">
    <w:name w:val="Hyperlink"/>
    <w:basedOn w:val="DefaultParagraphFont"/>
    <w:rsid w:val="00154EDC"/>
    <w:rPr>
      <w:color w:val="4472C4" w:themeColor="accent1"/>
    </w:rPr>
  </w:style>
  <w:style w:type="character" w:styleId="FollowedHyperlink">
    <w:name w:val="FollowedHyperlink"/>
    <w:basedOn w:val="DefaultParagraphFont"/>
    <w:uiPriority w:val="99"/>
    <w:semiHidden/>
    <w:unhideWhenUsed/>
    <w:rsid w:val="00CD4067"/>
    <w:rPr>
      <w:color w:val="954F72" w:themeColor="followedHyperlink"/>
      <w:u w:val="single"/>
    </w:rPr>
  </w:style>
  <w:style w:type="character" w:styleId="UnresolvedMention">
    <w:name w:val="Unresolved Mention"/>
    <w:basedOn w:val="DefaultParagraphFont"/>
    <w:uiPriority w:val="99"/>
    <w:semiHidden/>
    <w:unhideWhenUsed/>
    <w:rsid w:val="00CD40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hyperlink" Target="https://www.alkemites.com/Smile/volunteer"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hyperlink" Target="https://www.alkemites.com/Smile/hom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alkemites.com/Smile/guidelines" TargetMode="External"/><Relationship Id="rId10" Type="http://schemas.openxmlformats.org/officeDocument/2006/relationships/hyperlink" Target="https://www.alkemites.com/Smile/we-care-month" TargetMode="External"/><Relationship Id="rId19" Type="http://schemas.openxmlformats.org/officeDocument/2006/relationships/image" Target="media/image12.png"/><Relationship Id="rId31" Type="http://schemas.openxmlformats.org/officeDocument/2006/relationships/hyperlink" Target="https://www.alkemites.com/Smile/experienc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alkemites.com/Smile/achievements" TargetMode="External"/><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15</Pages>
  <Words>794</Words>
  <Characters>4531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Rupin Desai</dc:creator>
  <cp:keywords/>
  <dc:description/>
  <cp:lastModifiedBy>Rupin Desai</cp:lastModifiedBy>
  <cp:revision>2</cp:revision>
  <dcterms:created xsi:type="dcterms:W3CDTF">2025-07-17T10:06:00Z</dcterms:created>
  <dcterms:modified xsi:type="dcterms:W3CDTF">2025-07-18T09:09:00Z</dcterms:modified>
</cp:coreProperties>
</file>